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北师大版小学数学四年级</w:t>
      </w:r>
      <w:r>
        <w:rPr>
          <w:rFonts w:hint="eastAsia" w:ascii="黑体" w:hAnsi="黑体" w:eastAsia="黑体" w:cs="黑体"/>
          <w:b/>
          <w:sz w:val="30"/>
          <w:szCs w:val="30"/>
          <w:lang w:val="en-US" w:eastAsia="zh-CN"/>
        </w:rPr>
        <w:t>下</w:t>
      </w:r>
      <w:r>
        <w:rPr>
          <w:rFonts w:hint="eastAsia" w:ascii="黑体" w:hAnsi="黑体" w:eastAsia="黑体" w:cs="黑体"/>
          <w:b/>
          <w:sz w:val="30"/>
          <w:szCs w:val="30"/>
        </w:rPr>
        <w:t>册《</w:t>
      </w:r>
      <w:r>
        <w:rPr>
          <w:rFonts w:hint="eastAsia" w:ascii="黑体" w:hAnsi="黑体" w:eastAsia="黑体" w:cs="黑体"/>
          <w:b/>
          <w:sz w:val="30"/>
          <w:szCs w:val="30"/>
          <w:lang w:eastAsia="zh-CN"/>
        </w:rPr>
        <w:t>看一看</w:t>
      </w:r>
      <w:r>
        <w:rPr>
          <w:rFonts w:hint="eastAsia" w:ascii="黑体" w:hAnsi="黑体" w:eastAsia="黑体" w:cs="黑体"/>
          <w:b/>
          <w:sz w:val="30"/>
          <w:szCs w:val="30"/>
        </w:rPr>
        <w:t>》</w:t>
      </w:r>
      <w:r>
        <w:rPr>
          <w:rFonts w:hint="eastAsia" w:ascii="黑体" w:hAnsi="黑体" w:eastAsia="黑体" w:cs="黑体"/>
          <w:sz w:val="30"/>
          <w:szCs w:val="30"/>
        </w:rPr>
        <w:t>导学单</w:t>
      </w:r>
    </w:p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姓名：            等级：</w:t>
      </w:r>
    </w:p>
    <w:tbl>
      <w:tblPr>
        <w:tblStyle w:val="6"/>
        <w:tblW w:w="9555" w:type="dxa"/>
        <w:tblInd w:w="-5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5"/>
        <w:gridCol w:w="10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9555" w:type="dxa"/>
            <w:gridSpan w:val="2"/>
            <w:tcBorders>
              <w:bottom w:val="single" w:color="auto" w:sz="4" w:space="0"/>
            </w:tcBorders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  <w:lang w:val="en-US" w:eastAsia="zh-CN"/>
              </w:rPr>
              <w:t>我的课前准备：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小正方块5个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9555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1、我能正确辨认从不同方向 (正面、左面、上面)观察到的立体图形的形状,并画出草图。       2、我会在方格纸上画出从物体的正面、左面、上面看到的平面图形。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847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我的学习过程：</w:t>
            </w:r>
            <w:r>
              <w:rPr>
                <w:rFonts w:ascii="楷体" w:hAnsi="楷体" w:eastAsia="楷体"/>
                <w:b/>
                <w:sz w:val="24"/>
                <w:szCs w:val="24"/>
              </w:rPr>
              <w:t xml:space="preserve"> 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3571875</wp:posOffset>
                  </wp:positionH>
                  <wp:positionV relativeFrom="paragraph">
                    <wp:posOffset>47625</wp:posOffset>
                  </wp:positionV>
                  <wp:extent cx="666750" cy="714375"/>
                  <wp:effectExtent l="0" t="0" r="0" b="9525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t="259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7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问题导入：我搭你画，从正面看到的是什么？</w:t>
            </w:r>
          </w:p>
          <w:p>
            <w:pPr>
              <w:numPr>
                <w:numId w:val="0"/>
              </w:num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sz w:val="24"/>
              </w:rPr>
              <w:pict>
                <v:shape id="_x0000_s1036" o:spid="_x0000_s1036" o:spt="63" type="#_x0000_t63" style="position:absolute;left:0pt;margin-left:44.4pt;margin-top:17.1pt;height:29.5pt;width:56.3pt;rotation:3342336f;z-index:251663360;mso-width-relative:page;mso-height-relative:page;" fillcolor="#FFFFFF" filled="t" stroked="t" coordsize="21600,21600" adj="1350,25920">
                  <v:path/>
                  <v:fill on="t" focussize="0,0"/>
                  <v:stroke color="#000000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="宋体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正面</w:t>
                        </w:r>
                      </w:p>
                    </w:txbxContent>
                  </v:textbox>
                </v:shape>
              </w:pict>
            </w:r>
            <w:r>
              <w:rPr>
                <w:sz w:val="24"/>
              </w:rPr>
              <w:pict>
                <v:group id="_x0000_s1032" o:spid="_x0000_s1032" o:spt="203" style="position:absolute;left:0pt;margin-left:188.1pt;margin-top:4.85pt;height:42.75pt;width:26.2pt;z-index:251661312;mso-width-relative:page;mso-height-relative:page;" coordorigin="8940,4405" coordsize="524,855">
                  <o:lock v:ext="edit" aspectratio="f"/>
                  <v:shape id="_x0000_s1029" o:spid="_x0000_s1029" o:spt="16" type="#_x0000_t16" style="position:absolute;left:9030;top:4735;height:420;width:435;" fillcolor="#FFC000" filled="t" stroked="t" coordsize="21600,21600" adj="5400">
                    <v:path/>
                    <v:fill on="t" color2="#FFFFFF" focussize="0,0"/>
                    <v:stroke color="#000000" joinstyle="miter"/>
                    <v:imagedata o:title=""/>
                    <o:lock v:ext="edit" aspectratio="f"/>
                  </v:shape>
                  <v:shape id="_x0000_s1030" o:spid="_x0000_s1030" o:spt="16" type="#_x0000_t16" style="position:absolute;left:8940;top:4840;height:420;width:435;" fillcolor="#FFC000" filled="t" stroked="t" coordsize="21600,21600" adj="5400">
                    <v:path/>
                    <v:fill on="t" color2="#FFFFFF" focussize="0,0"/>
                    <v:stroke color="#000000" joinstyle="miter"/>
                    <v:imagedata o:title=""/>
                    <o:lock v:ext="edit" aspectratio="f"/>
                  </v:shape>
                  <v:shape id="_x0000_s1031" o:spid="_x0000_s1031" o:spt="16" type="#_x0000_t16" style="position:absolute;left:9030;top:4405;height:420;width:435;" fillcolor="#FFC000" filled="t" stroked="t" coordsize="21600,21600" adj="5400">
                    <v:path/>
                    <v:fill on="t" color2="#FFFFFF" focussize="0,0"/>
                    <v:stroke color="#000000" joinstyle="miter"/>
                    <v:imagedata o:title=""/>
                    <o:lock v:ext="edit" aspectratio="f"/>
                  </v:shape>
                </v:group>
              </w:pict>
            </w:r>
            <w:r>
              <w:rPr>
                <w:sz w:val="24"/>
              </w:rPr>
              <w:pict>
                <v:group id="_x0000_s1033" o:spid="_x0000_s1033" o:spt="203" style="position:absolute;left:0pt;margin-left:104.1pt;margin-top:4.85pt;height:36.75pt;width:21.7pt;z-index:251662336;mso-width-relative:page;mso-height-relative:page;" coordorigin="7260,4405" coordsize="434,735">
                  <o:lock v:ext="edit" aspectratio="f"/>
                  <v:shape id="_x0000_s1027" o:spid="_x0000_s1027" o:spt="16" type="#_x0000_t16" style="position:absolute;left:7260;top:4720;height:420;width:435;" fillcolor="#FFC000" filled="t" stroked="t" coordsize="21600,21600" adj="5400">
                    <v:path/>
                    <v:fill on="t" color2="#FFFFFF" focussize="0,0"/>
                    <v:stroke color="#000000" joinstyle="miter"/>
                    <v:imagedata o:title=""/>
                    <o:lock v:ext="edit" aspectratio="f"/>
                  </v:shape>
                  <v:shape id="_x0000_s1028" o:spid="_x0000_s1028" o:spt="16" type="#_x0000_t16" style="position:absolute;left:7260;top:4405;height:420;width:435;" fillcolor="#FFC000" filled="t" stroked="t" coordsize="21600,21600" adj="5400">
                    <v:path/>
                    <v:fill on="t" color2="#FFFFFF" focussize="0,0"/>
                    <v:stroke color="#000000" joinstyle="miter"/>
                    <v:imagedata o:title=""/>
                    <o:lock v:ext="edit" aspectratio="f"/>
                  </v:shape>
                </v:group>
              </w:pict>
            </w:r>
          </w:p>
          <w:p>
            <w:pPr>
              <w:numPr>
                <w:numId w:val="0"/>
              </w:num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</w:rPr>
              <w:pict>
                <v:shape id="_x0000_s1026" o:spid="_x0000_s1026" o:spt="16" type="#_x0000_t16" style="position:absolute;left:0pt;margin-left:30.6pt;margin-top:1.25pt;height:21pt;width:21.75pt;z-index:251658240;mso-width-relative:page;mso-height-relative:page;" fillcolor="#FFC000" filled="t" stroked="t" coordsize="21600,21600" adj="5400">
                  <v:path/>
                  <v:fill on="t" focussize="0,0"/>
                  <v:stroke color="#000000"/>
                  <v:imagedata o:title=""/>
                  <o:lock v:ext="edit" aspectratio="f"/>
                </v:shape>
              </w:pict>
            </w:r>
          </w:p>
          <w:p>
            <w:pPr>
              <w:numPr>
                <w:numId w:val="0"/>
              </w:num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二、我会探究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1、从正面观察三个物体，将看到的形状画出来。  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第一幅图，从正面看，看到（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）个正方形。  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第二幅图，从正面看，看到（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）个正方形组成1个（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）。  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第三幅图，从正面看，看到（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）个正方形组成1个（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）。  </w:t>
            </w:r>
          </w:p>
          <w:p>
            <w:pPr>
              <w:numPr>
                <w:numId w:val="0"/>
              </w:numPr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独立思考：淘气、笑笑、小鸟看到的各是什么形状？连一莲。</w:t>
            </w:r>
          </w:p>
          <w:p>
            <w:pPr>
              <w:numPr>
                <w:numId w:val="0"/>
              </w:num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19050</wp:posOffset>
                  </wp:positionV>
                  <wp:extent cx="3618865" cy="1395730"/>
                  <wp:effectExtent l="0" t="0" r="635" b="13970"/>
                  <wp:wrapSquare wrapText="bothSides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8865" cy="1395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numPr>
                <w:numId w:val="0"/>
              </w:num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numPr>
                <w:numId w:val="0"/>
              </w:num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numPr>
                <w:numId w:val="0"/>
              </w:num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numPr>
                <w:numId w:val="0"/>
              </w:num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numPr>
                <w:numId w:val="0"/>
              </w:num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numPr>
                <w:numId w:val="0"/>
              </w:num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numPr>
                <w:numId w:val="0"/>
              </w:num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-2412365</wp:posOffset>
                  </wp:positionH>
                  <wp:positionV relativeFrom="paragraph">
                    <wp:posOffset>164465</wp:posOffset>
                  </wp:positionV>
                  <wp:extent cx="324485" cy="218440"/>
                  <wp:effectExtent l="0" t="0" r="18415" b="10160"/>
                  <wp:wrapNone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r="14833" b="260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485" cy="218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</w:t>
            </w:r>
          </w:p>
          <w:p>
            <w:pPr>
              <w:numPr>
                <w:numId w:val="0"/>
              </w:num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1438275</wp:posOffset>
                  </wp:positionH>
                  <wp:positionV relativeFrom="paragraph">
                    <wp:posOffset>215265</wp:posOffset>
                  </wp:positionV>
                  <wp:extent cx="3123565" cy="962025"/>
                  <wp:effectExtent l="0" t="0" r="635" b="9525"/>
                  <wp:wrapNone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3565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合作探究：搭一个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，看一看，把你从正面、上面和左面看到的形状分别在方格纸上画出来。</w:t>
            </w:r>
          </w:p>
          <w:p>
            <w:pPr>
              <w:numPr>
                <w:numId w:val="0"/>
              </w:num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numPr>
                <w:numId w:val="0"/>
              </w:num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numPr>
                <w:numId w:val="0"/>
              </w:num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numPr>
                <w:numId w:val="0"/>
              </w:num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总结发现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ab/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同一物体从不同的角度看，会看到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的形状。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ab/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四、当堂练习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完成教材第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54页第1、2、3、4、5题。先小组交流再全班汇报。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五、课堂总结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ab/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这节课有什么收获或有什么不明白的地方？独立思索小组交流总结。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我的课堂笔记</w:t>
            </w: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847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</w:p>
          <w:p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8475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/>
                <w:b/>
                <w:sz w:val="30"/>
                <w:szCs w:val="30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</w:tc>
        <w:tc>
          <w:tcPr>
            <w:tcW w:w="1080" w:type="dxa"/>
            <w:tcBorders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</w:p>
        </w:tc>
      </w:tr>
    </w:tbl>
    <w:p>
      <w:pPr>
        <w:rPr>
          <w:b/>
          <w:sz w:val="28"/>
          <w:szCs w:val="28"/>
        </w:rPr>
      </w:pPr>
    </w:p>
    <w:sectPr>
      <w:pgSz w:w="11906" w:h="16838"/>
      <w:pgMar w:top="985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迷你简娃娃篆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85829"/>
    <w:multiLevelType w:val="singleLevel"/>
    <w:tmpl w:val="58885829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02CA3"/>
    <w:rsid w:val="00147F93"/>
    <w:rsid w:val="00153BF1"/>
    <w:rsid w:val="001E7A19"/>
    <w:rsid w:val="001F1C44"/>
    <w:rsid w:val="00221E5C"/>
    <w:rsid w:val="00233EE3"/>
    <w:rsid w:val="00257A7C"/>
    <w:rsid w:val="0026157F"/>
    <w:rsid w:val="00266482"/>
    <w:rsid w:val="00282ED8"/>
    <w:rsid w:val="002A363F"/>
    <w:rsid w:val="002A6EC3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B62DE"/>
    <w:rsid w:val="003C68F6"/>
    <w:rsid w:val="004542AF"/>
    <w:rsid w:val="004918D8"/>
    <w:rsid w:val="004A524B"/>
    <w:rsid w:val="004B598D"/>
    <w:rsid w:val="005277F1"/>
    <w:rsid w:val="005764BB"/>
    <w:rsid w:val="00585CB4"/>
    <w:rsid w:val="005B5E7A"/>
    <w:rsid w:val="005D26AB"/>
    <w:rsid w:val="005D760C"/>
    <w:rsid w:val="005E74E0"/>
    <w:rsid w:val="0060216B"/>
    <w:rsid w:val="0061289F"/>
    <w:rsid w:val="00642B33"/>
    <w:rsid w:val="006876C8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4F56"/>
    <w:rsid w:val="007A5190"/>
    <w:rsid w:val="007A6813"/>
    <w:rsid w:val="007B684D"/>
    <w:rsid w:val="007B746A"/>
    <w:rsid w:val="00832F26"/>
    <w:rsid w:val="00851549"/>
    <w:rsid w:val="008734E2"/>
    <w:rsid w:val="00873BC1"/>
    <w:rsid w:val="008E747A"/>
    <w:rsid w:val="008F1A4D"/>
    <w:rsid w:val="00931291"/>
    <w:rsid w:val="0093752C"/>
    <w:rsid w:val="0094038A"/>
    <w:rsid w:val="00942DD2"/>
    <w:rsid w:val="009839A8"/>
    <w:rsid w:val="00984AC5"/>
    <w:rsid w:val="009A649B"/>
    <w:rsid w:val="009A7D79"/>
    <w:rsid w:val="009E1FBB"/>
    <w:rsid w:val="00A32E91"/>
    <w:rsid w:val="00A44FD7"/>
    <w:rsid w:val="00A637BD"/>
    <w:rsid w:val="00A645CF"/>
    <w:rsid w:val="00A72517"/>
    <w:rsid w:val="00A96AED"/>
    <w:rsid w:val="00AA671B"/>
    <w:rsid w:val="00AB0D1B"/>
    <w:rsid w:val="00AE4A61"/>
    <w:rsid w:val="00B72E32"/>
    <w:rsid w:val="00B80A9A"/>
    <w:rsid w:val="00B91363"/>
    <w:rsid w:val="00BE36C6"/>
    <w:rsid w:val="00BF5735"/>
    <w:rsid w:val="00C00A6D"/>
    <w:rsid w:val="00C10C40"/>
    <w:rsid w:val="00C226A8"/>
    <w:rsid w:val="00C3359B"/>
    <w:rsid w:val="00C61E74"/>
    <w:rsid w:val="00C855A2"/>
    <w:rsid w:val="00C919B4"/>
    <w:rsid w:val="00D07F69"/>
    <w:rsid w:val="00D45F12"/>
    <w:rsid w:val="00DB4A14"/>
    <w:rsid w:val="00DF594F"/>
    <w:rsid w:val="00E16AF5"/>
    <w:rsid w:val="00E21B7F"/>
    <w:rsid w:val="00E569BE"/>
    <w:rsid w:val="00E616CC"/>
    <w:rsid w:val="00E774CE"/>
    <w:rsid w:val="00EF76CA"/>
    <w:rsid w:val="00F173B6"/>
    <w:rsid w:val="00F20809"/>
    <w:rsid w:val="00F40385"/>
    <w:rsid w:val="00F61D88"/>
    <w:rsid w:val="00F62DCA"/>
    <w:rsid w:val="00F758A7"/>
    <w:rsid w:val="00FD430A"/>
    <w:rsid w:val="0690784C"/>
    <w:rsid w:val="132B7B70"/>
    <w:rsid w:val="40023F43"/>
    <w:rsid w:val="4C451EA1"/>
    <w:rsid w:val="59827519"/>
    <w:rsid w:val="62AE406C"/>
    <w:rsid w:val="63162797"/>
    <w:rsid w:val="6BBA6114"/>
    <w:rsid w:val="71850EC2"/>
    <w:rsid w:val="7B78038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paragraph" w:customStyle="1" w:styleId="10">
    <w:name w:val="列出段落1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qFormat/>
    <w:locked/>
    <w:uiPriority w:val="99"/>
    <w:rPr>
      <w:rFonts w:cs="Times New Roman"/>
      <w:sz w:val="18"/>
      <w:szCs w:val="18"/>
    </w:rPr>
  </w:style>
  <w:style w:type="paragraph" w:customStyle="1" w:styleId="12">
    <w:name w:val="_Style 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6"/>
    <customShpInfo spid="_x0000_s1029"/>
    <customShpInfo spid="_x0000_s1030"/>
    <customShpInfo spid="_x0000_s1031"/>
    <customShpInfo spid="_x0000_s1032"/>
    <customShpInfo spid="_x0000_s1027"/>
    <customShpInfo spid="_x0000_s1028"/>
    <customShpInfo spid="_x0000_s1033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169</Words>
  <Characters>969</Characters>
  <Lines>8</Lines>
  <Paragraphs>2</Paragraphs>
  <ScaleCrop>false</ScaleCrop>
  <LinksUpToDate>false</LinksUpToDate>
  <CharactersWithSpaces>1136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2016-09-01T09:26:00Z</dcterms:created>
  <dc:creator>Sky123.Org</dc:creator>
  <cp:lastModifiedBy>Administrator</cp:lastModifiedBy>
  <cp:lastPrinted>2016-09-01T08:32:00Z</cp:lastPrinted>
  <dcterms:modified xsi:type="dcterms:W3CDTF">2017-01-25T08:06:21Z</dcterms:modified>
  <dc:title>北师大版小学数学册《》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